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2C2" w:rsidRPr="000D18D0" w:rsidRDefault="00B962C2" w:rsidP="00B962C2">
      <w:pPr>
        <w:shd w:val="clear" w:color="auto" w:fill="FFFFFF"/>
        <w:spacing w:before="112" w:beforeAutospacing="0" w:after="112" w:line="240" w:lineRule="auto"/>
        <w:jc w:val="center"/>
        <w:outlineLvl w:val="0"/>
        <w:rPr>
          <w:rFonts w:ascii="Arial" w:eastAsia="Times New Roman" w:hAnsi="Arial" w:cs="Arial"/>
          <w:spacing w:val="-19"/>
          <w:kern w:val="36"/>
          <w:sz w:val="54"/>
          <w:szCs w:val="54"/>
          <w:lang w:eastAsia="ru-RU"/>
        </w:rPr>
      </w:pPr>
      <w:r w:rsidRPr="000D18D0">
        <w:rPr>
          <w:rFonts w:ascii="Arial" w:eastAsia="Times New Roman" w:hAnsi="Arial" w:cs="Arial"/>
          <w:spacing w:val="-19"/>
          <w:kern w:val="36"/>
          <w:sz w:val="54"/>
          <w:szCs w:val="54"/>
          <w:lang w:eastAsia="ru-RU"/>
        </w:rPr>
        <w:t>Перечень государственных информационных систем                 Псковской области</w:t>
      </w:r>
    </w:p>
    <w:p w:rsidR="00B962C2" w:rsidRPr="000D18D0" w:rsidRDefault="00B962C2" w:rsidP="00B962C2">
      <w:pPr>
        <w:jc w:val="left"/>
        <w:rPr>
          <w:rFonts w:ascii="Times New Roman" w:hAnsi="Times New Roman" w:cs="Times New Roman"/>
          <w:sz w:val="30"/>
          <w:szCs w:val="30"/>
          <w:shd w:val="clear" w:color="auto" w:fill="FDFDFD"/>
        </w:rPr>
      </w:pPr>
    </w:p>
    <w:p w:rsidR="00B962C2" w:rsidRPr="000D18D0" w:rsidRDefault="00B962C2" w:rsidP="00B962C2">
      <w:pPr>
        <w:jc w:val="left"/>
        <w:rPr>
          <w:rFonts w:ascii="Times New Roman" w:hAnsi="Times New Roman" w:cs="Times New Roman"/>
          <w:sz w:val="30"/>
          <w:szCs w:val="30"/>
          <w:shd w:val="clear" w:color="auto" w:fill="FDFDFD"/>
        </w:rPr>
      </w:pPr>
    </w:p>
    <w:p w:rsidR="00A46EE6" w:rsidRPr="00A46EE6" w:rsidRDefault="00B962C2" w:rsidP="00A46EE6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30"/>
          <w:szCs w:val="30"/>
        </w:rPr>
      </w:pPr>
      <w:r w:rsidRPr="00A46EE6">
        <w:rPr>
          <w:rFonts w:ascii="Times New Roman" w:hAnsi="Times New Roman" w:cs="Times New Roman"/>
          <w:sz w:val="30"/>
          <w:szCs w:val="30"/>
          <w:shd w:val="clear" w:color="auto" w:fill="FDFDFD"/>
        </w:rPr>
        <w:t xml:space="preserve">ГИС «Система электронного документооборота Администрации Псковской области»             </w:t>
      </w:r>
    </w:p>
    <w:p w:rsidR="00A46EE6" w:rsidRPr="00A46EE6" w:rsidRDefault="00B962C2" w:rsidP="00A46EE6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30"/>
          <w:szCs w:val="30"/>
        </w:rPr>
      </w:pPr>
      <w:r w:rsidRPr="00A46EE6">
        <w:rPr>
          <w:rFonts w:ascii="Times New Roman" w:hAnsi="Times New Roman" w:cs="Times New Roman"/>
          <w:sz w:val="30"/>
          <w:szCs w:val="30"/>
          <w:shd w:val="clear" w:color="auto" w:fill="FDFDFD"/>
        </w:rPr>
        <w:t>ГИС «Реестр имущества, находящегося в собственности Псковской области»</w:t>
      </w:r>
    </w:p>
    <w:p w:rsidR="00A46EE6" w:rsidRPr="00A46EE6" w:rsidRDefault="00B962C2" w:rsidP="00A46EE6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30"/>
          <w:szCs w:val="30"/>
        </w:rPr>
      </w:pPr>
      <w:r w:rsidRPr="00A46EE6">
        <w:rPr>
          <w:rFonts w:ascii="Times New Roman" w:hAnsi="Times New Roman" w:cs="Times New Roman"/>
          <w:sz w:val="30"/>
          <w:szCs w:val="30"/>
          <w:shd w:val="clear" w:color="auto" w:fill="FDFDFD"/>
        </w:rPr>
        <w:t>ГИС «Государственные и муниципальные закупки Псковской области»</w:t>
      </w:r>
    </w:p>
    <w:p w:rsidR="006E490A" w:rsidRPr="00F14694" w:rsidRDefault="00B962C2" w:rsidP="00A46EE6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30"/>
          <w:szCs w:val="30"/>
        </w:rPr>
      </w:pPr>
      <w:r w:rsidRPr="00A46EE6">
        <w:rPr>
          <w:rFonts w:ascii="Times New Roman" w:hAnsi="Times New Roman" w:cs="Times New Roman"/>
          <w:sz w:val="30"/>
          <w:szCs w:val="30"/>
          <w:shd w:val="clear" w:color="auto" w:fill="FDFDFD"/>
        </w:rPr>
        <w:t>ГИС «Региональная система учета государственных и муниципальных платежей»</w:t>
      </w:r>
    </w:p>
    <w:p w:rsidR="00F14694" w:rsidRPr="00A46EE6" w:rsidRDefault="00F14694" w:rsidP="00A46EE6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shd w:val="clear" w:color="auto" w:fill="FDFDFD"/>
        </w:rPr>
        <w:t>ГИС «Единая информационная система кадрового учета государственных гражданских служащих Псковской области»</w:t>
      </w:r>
    </w:p>
    <w:sectPr w:rsidR="00F14694" w:rsidRPr="00A46EE6" w:rsidSect="00174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B4988"/>
    <w:multiLevelType w:val="hybridMultilevel"/>
    <w:tmpl w:val="7252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962C2"/>
    <w:rsid w:val="000D18D0"/>
    <w:rsid w:val="00157FA7"/>
    <w:rsid w:val="001744B2"/>
    <w:rsid w:val="00302FFC"/>
    <w:rsid w:val="0033053C"/>
    <w:rsid w:val="006E490A"/>
    <w:rsid w:val="009A7439"/>
    <w:rsid w:val="00A46EE6"/>
    <w:rsid w:val="00B962C2"/>
    <w:rsid w:val="00F14694"/>
    <w:rsid w:val="00F51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30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B2"/>
  </w:style>
  <w:style w:type="paragraph" w:styleId="1">
    <w:name w:val="heading 1"/>
    <w:basedOn w:val="a"/>
    <w:link w:val="10"/>
    <w:uiPriority w:val="9"/>
    <w:qFormat/>
    <w:rsid w:val="00B962C2"/>
    <w:pPr>
      <w:spacing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2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46E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9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416</Characters>
  <Application>Microsoft Office Word</Application>
  <DocSecurity>0</DocSecurity>
  <Lines>3</Lines>
  <Paragraphs>1</Paragraphs>
  <ScaleCrop>false</ScaleCrop>
  <Company>SPecialiST RePack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</dc:creator>
  <cp:lastModifiedBy>ROG</cp:lastModifiedBy>
  <cp:revision>4</cp:revision>
  <dcterms:created xsi:type="dcterms:W3CDTF">2019-05-16T11:41:00Z</dcterms:created>
  <dcterms:modified xsi:type="dcterms:W3CDTF">2020-02-21T13:12:00Z</dcterms:modified>
</cp:coreProperties>
</file>